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07" w:rsidRPr="004D3C07" w:rsidRDefault="004D3C07" w:rsidP="004D3C07">
      <w:pPr>
        <w:pStyle w:val="NormalWeb"/>
        <w:spacing w:before="90" w:beforeAutospacing="0" w:after="150" w:afterAutospacing="0"/>
        <w:rPr>
          <w:rFonts w:ascii="Segoe UI" w:hAnsi="Segoe UI" w:cs="Segoe UI"/>
          <w:b/>
          <w:bCs/>
          <w:color w:val="000000" w:themeColor="text1"/>
          <w:sz w:val="30"/>
          <w:szCs w:val="30"/>
        </w:rPr>
      </w:pPr>
      <w:r w:rsidRPr="004D3C07">
        <w:rPr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491ABDB" wp14:editId="237ACED2">
            <wp:simplePos x="0" y="0"/>
            <wp:positionH relativeFrom="margin">
              <wp:posOffset>46355</wp:posOffset>
            </wp:positionH>
            <wp:positionV relativeFrom="paragraph">
              <wp:posOffset>0</wp:posOffset>
            </wp:positionV>
            <wp:extent cx="1367155" cy="1367155"/>
            <wp:effectExtent l="0" t="0" r="4445" b="444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3C07" w:rsidRPr="004D3C07" w:rsidRDefault="004D3C07" w:rsidP="004D3C07">
      <w:pPr>
        <w:pStyle w:val="NormalWeb"/>
        <w:spacing w:before="90" w:beforeAutospacing="0" w:after="150" w:afterAutospacing="0"/>
        <w:rPr>
          <w:rFonts w:ascii="Segoe UI" w:hAnsi="Segoe UI" w:cs="Segoe UI"/>
          <w:b/>
          <w:bCs/>
          <w:color w:val="000000" w:themeColor="text1"/>
          <w:sz w:val="30"/>
          <w:szCs w:val="30"/>
        </w:rPr>
      </w:pPr>
    </w:p>
    <w:p w:rsidR="004D3C07" w:rsidRPr="004D3C07" w:rsidRDefault="004D3C07" w:rsidP="004D3C07">
      <w:pPr>
        <w:pStyle w:val="NormalWeb"/>
        <w:spacing w:before="90" w:beforeAutospacing="0" w:after="150" w:afterAutospacing="0"/>
        <w:rPr>
          <w:rFonts w:ascii="Segoe UI" w:hAnsi="Segoe UI" w:cs="Segoe UI"/>
          <w:b/>
          <w:bCs/>
          <w:color w:val="000000" w:themeColor="text1"/>
          <w:sz w:val="30"/>
          <w:szCs w:val="30"/>
        </w:rPr>
      </w:pPr>
    </w:p>
    <w:p w:rsidR="004D3C07" w:rsidRPr="004D3C07" w:rsidRDefault="004D3C07" w:rsidP="004D3C07">
      <w:pPr>
        <w:pStyle w:val="NormalWeb"/>
        <w:spacing w:before="90" w:beforeAutospacing="0" w:after="150" w:afterAutospacing="0"/>
        <w:rPr>
          <w:rFonts w:ascii="Segoe UI" w:hAnsi="Segoe UI" w:cs="Segoe UI"/>
          <w:b/>
          <w:bCs/>
          <w:color w:val="000000" w:themeColor="text1"/>
          <w:sz w:val="30"/>
          <w:szCs w:val="30"/>
        </w:rPr>
      </w:pPr>
    </w:p>
    <w:p w:rsidR="004D3C07" w:rsidRPr="008C419F" w:rsidRDefault="004D3C07" w:rsidP="004D3C07">
      <w:pPr>
        <w:pStyle w:val="NormalWeb"/>
        <w:spacing w:before="90" w:beforeAutospacing="0" w:after="150" w:afterAutospacing="0"/>
        <w:rPr>
          <w:b/>
          <w:color w:val="000000" w:themeColor="text1"/>
          <w:sz w:val="32"/>
          <w:szCs w:val="32"/>
        </w:rPr>
      </w:pPr>
      <w:r w:rsidRPr="008C419F">
        <w:rPr>
          <w:b/>
          <w:bCs/>
          <w:color w:val="000000" w:themeColor="text1"/>
          <w:sz w:val="32"/>
          <w:szCs w:val="32"/>
        </w:rPr>
        <w:t xml:space="preserve">Objet – invitation -  Guy </w:t>
      </w:r>
      <w:proofErr w:type="spellStart"/>
      <w:r w:rsidRPr="008C419F">
        <w:rPr>
          <w:b/>
          <w:bCs/>
          <w:color w:val="000000" w:themeColor="text1"/>
          <w:sz w:val="32"/>
          <w:szCs w:val="32"/>
        </w:rPr>
        <w:t>Lefrand</w:t>
      </w:r>
      <w:proofErr w:type="spellEnd"/>
      <w:r w:rsidR="00DC1B4E" w:rsidRPr="008C419F">
        <w:rPr>
          <w:b/>
          <w:bCs/>
          <w:color w:val="000000" w:themeColor="text1"/>
          <w:sz w:val="32"/>
          <w:szCs w:val="32"/>
        </w:rPr>
        <w:t xml:space="preserve"> - </w:t>
      </w:r>
      <w:r w:rsidR="00CD7760" w:rsidRPr="008C419F">
        <w:rPr>
          <w:b/>
          <w:bCs/>
          <w:color w:val="000000" w:themeColor="text1"/>
          <w:sz w:val="32"/>
          <w:szCs w:val="32"/>
        </w:rPr>
        <w:t>Lancement de la bande des</w:t>
      </w:r>
      <w:r w:rsidR="00D92BCF" w:rsidRPr="008C419F">
        <w:rPr>
          <w:b/>
          <w:bCs/>
          <w:color w:val="000000" w:themeColor="text1"/>
          <w:sz w:val="32"/>
          <w:szCs w:val="32"/>
        </w:rPr>
        <w:t>sinée</w:t>
      </w:r>
      <w:r w:rsidR="002224F8" w:rsidRPr="008C419F">
        <w:rPr>
          <w:b/>
          <w:bCs/>
          <w:color w:val="000000" w:themeColor="text1"/>
          <w:sz w:val="32"/>
          <w:szCs w:val="32"/>
        </w:rPr>
        <w:t xml:space="preserve"> : </w:t>
      </w:r>
      <w:r w:rsidR="0013691F" w:rsidRPr="008C419F">
        <w:rPr>
          <w:b/>
          <w:bCs/>
          <w:i/>
          <w:color w:val="000000" w:themeColor="text1"/>
          <w:sz w:val="32"/>
          <w:szCs w:val="32"/>
        </w:rPr>
        <w:t>"</w:t>
      </w:r>
      <w:r w:rsidR="00F951FE" w:rsidRPr="008C419F">
        <w:rPr>
          <w:b/>
          <w:bCs/>
          <w:i/>
          <w:color w:val="000000" w:themeColor="text1"/>
          <w:sz w:val="32"/>
          <w:szCs w:val="32"/>
        </w:rPr>
        <w:t>Baudot, l</w:t>
      </w:r>
      <w:r w:rsidR="0013691F" w:rsidRPr="008C419F">
        <w:rPr>
          <w:b/>
          <w:bCs/>
          <w:i/>
          <w:color w:val="000000" w:themeColor="text1"/>
          <w:sz w:val="32"/>
          <w:szCs w:val="32"/>
        </w:rPr>
        <w:t xml:space="preserve">es </w:t>
      </w:r>
      <w:r w:rsidR="00F951FE" w:rsidRPr="008C419F">
        <w:rPr>
          <w:b/>
          <w:bCs/>
          <w:i/>
          <w:color w:val="000000" w:themeColor="text1"/>
          <w:sz w:val="32"/>
          <w:szCs w:val="32"/>
        </w:rPr>
        <w:t>r</w:t>
      </w:r>
      <w:r w:rsidR="00D92BCF" w:rsidRPr="008C419F">
        <w:rPr>
          <w:b/>
          <w:bCs/>
          <w:i/>
          <w:color w:val="000000" w:themeColor="text1"/>
          <w:sz w:val="32"/>
          <w:szCs w:val="32"/>
        </w:rPr>
        <w:t>ésistants du Pavillon fleuri</w:t>
      </w:r>
      <w:r w:rsidR="0013691F" w:rsidRPr="008C419F">
        <w:rPr>
          <w:b/>
          <w:bCs/>
          <w:i/>
          <w:color w:val="000000" w:themeColor="text1"/>
          <w:sz w:val="32"/>
          <w:szCs w:val="32"/>
        </w:rPr>
        <w:t>"</w:t>
      </w:r>
      <w:r w:rsidR="0013691F" w:rsidRPr="008C419F">
        <w:rPr>
          <w:b/>
          <w:bCs/>
          <w:color w:val="000000" w:themeColor="text1"/>
          <w:sz w:val="32"/>
          <w:szCs w:val="32"/>
        </w:rPr>
        <w:t xml:space="preserve"> : h</w:t>
      </w:r>
      <w:r w:rsidR="00CD7760" w:rsidRPr="008C419F">
        <w:rPr>
          <w:b/>
          <w:bCs/>
          <w:color w:val="000000" w:themeColor="text1"/>
          <w:sz w:val="32"/>
          <w:szCs w:val="32"/>
        </w:rPr>
        <w:t xml:space="preserve">ommage au couple de résistants </w:t>
      </w:r>
      <w:r w:rsidR="00F951FE" w:rsidRPr="008C419F">
        <w:rPr>
          <w:b/>
          <w:bCs/>
          <w:color w:val="000000" w:themeColor="text1"/>
          <w:sz w:val="32"/>
          <w:szCs w:val="32"/>
        </w:rPr>
        <w:t xml:space="preserve">ébroïciens Anne et Marcel </w:t>
      </w:r>
      <w:r w:rsidR="00CD7760" w:rsidRPr="008C419F">
        <w:rPr>
          <w:b/>
          <w:bCs/>
          <w:color w:val="000000" w:themeColor="text1"/>
          <w:sz w:val="32"/>
          <w:szCs w:val="32"/>
        </w:rPr>
        <w:t>Baudot</w:t>
      </w:r>
      <w:r w:rsidRPr="008C419F">
        <w:rPr>
          <w:b/>
          <w:bCs/>
          <w:color w:val="000000" w:themeColor="text1"/>
          <w:sz w:val="32"/>
          <w:szCs w:val="32"/>
        </w:rPr>
        <w:t xml:space="preserve"> - Évreux, 8 mai </w:t>
      </w:r>
      <w:proofErr w:type="gramStart"/>
      <w:r w:rsidRPr="008C419F">
        <w:rPr>
          <w:b/>
          <w:bCs/>
          <w:color w:val="000000" w:themeColor="text1"/>
          <w:sz w:val="32"/>
          <w:szCs w:val="32"/>
        </w:rPr>
        <w:t>2025</w:t>
      </w:r>
      <w:r w:rsidRPr="008C419F">
        <w:rPr>
          <w:b/>
          <w:color w:val="000000" w:themeColor="text1"/>
          <w:sz w:val="32"/>
          <w:szCs w:val="32"/>
        </w:rPr>
        <w:t> ,</w:t>
      </w:r>
      <w:proofErr w:type="gramEnd"/>
      <w:r w:rsidRPr="008C419F">
        <w:rPr>
          <w:b/>
          <w:color w:val="000000" w:themeColor="text1"/>
          <w:sz w:val="32"/>
          <w:szCs w:val="32"/>
        </w:rPr>
        <w:t xml:space="preserve"> 12h15 à la Médiathèque Rolland Plaisance</w:t>
      </w:r>
      <w:r w:rsidR="009E769F" w:rsidRPr="008C419F">
        <w:rPr>
          <w:b/>
          <w:color w:val="000000" w:themeColor="text1"/>
          <w:sz w:val="32"/>
          <w:szCs w:val="32"/>
        </w:rPr>
        <w:t>.</w:t>
      </w:r>
    </w:p>
    <w:p w:rsidR="006C084C" w:rsidRDefault="006C084C" w:rsidP="0009389B">
      <w:pPr>
        <w:pStyle w:val="NormalWeb"/>
        <w:spacing w:before="90" w:beforeAutospacing="0" w:after="150" w:afterAutospacing="0"/>
        <w:rPr>
          <w:color w:val="000000" w:themeColor="text1"/>
          <w:sz w:val="28"/>
          <w:szCs w:val="28"/>
        </w:rPr>
      </w:pPr>
    </w:p>
    <w:p w:rsidR="003F0C25" w:rsidRPr="004D3C07" w:rsidRDefault="00CD7760" w:rsidP="0009389B">
      <w:pPr>
        <w:pStyle w:val="NormalWeb"/>
        <w:spacing w:before="90" w:beforeAutospacing="0" w:after="150" w:afterAutospacing="0"/>
        <w:rPr>
          <w:color w:val="000000" w:themeColor="text1"/>
          <w:sz w:val="28"/>
          <w:szCs w:val="28"/>
        </w:rPr>
      </w:pPr>
      <w:r w:rsidRPr="004D3C07">
        <w:rPr>
          <w:color w:val="000000" w:themeColor="text1"/>
          <w:sz w:val="28"/>
          <w:szCs w:val="28"/>
        </w:rPr>
        <w:t xml:space="preserve">À l'occasion du 80e anniversaire </w:t>
      </w:r>
      <w:r w:rsidR="00EB1CF0" w:rsidRPr="004D3C07">
        <w:rPr>
          <w:color w:val="000000" w:themeColor="text1"/>
          <w:sz w:val="28"/>
          <w:szCs w:val="28"/>
        </w:rPr>
        <w:t>de la Victoire</w:t>
      </w:r>
      <w:r w:rsidR="00F951FE" w:rsidRPr="004D3C07">
        <w:rPr>
          <w:color w:val="000000" w:themeColor="text1"/>
          <w:sz w:val="28"/>
          <w:szCs w:val="28"/>
        </w:rPr>
        <w:t xml:space="preserve"> du 8 mai 1945 marquant la fin de la Seconde Guerre mondiale en Europe et </w:t>
      </w:r>
      <w:r w:rsidR="003F0C25" w:rsidRPr="004D3C07">
        <w:rPr>
          <w:color w:val="000000" w:themeColor="text1"/>
          <w:sz w:val="28"/>
          <w:szCs w:val="28"/>
        </w:rPr>
        <w:t>du</w:t>
      </w:r>
      <w:r w:rsidR="00F951FE" w:rsidRPr="004D3C07">
        <w:rPr>
          <w:color w:val="000000" w:themeColor="text1"/>
          <w:sz w:val="28"/>
          <w:szCs w:val="28"/>
        </w:rPr>
        <w:t xml:space="preserve"> retour à la Paix, </w:t>
      </w:r>
      <w:r w:rsidR="006D2463" w:rsidRPr="004D3C07">
        <w:rPr>
          <w:color w:val="000000" w:themeColor="text1"/>
          <w:sz w:val="28"/>
          <w:szCs w:val="28"/>
        </w:rPr>
        <w:t>l</w:t>
      </w:r>
      <w:r w:rsidR="00EB1CF0" w:rsidRPr="004D3C07">
        <w:rPr>
          <w:color w:val="000000" w:themeColor="text1"/>
          <w:sz w:val="28"/>
          <w:szCs w:val="28"/>
        </w:rPr>
        <w:t>a Ville d’Évreux est fière</w:t>
      </w:r>
      <w:r w:rsidRPr="004D3C07">
        <w:rPr>
          <w:color w:val="000000" w:themeColor="text1"/>
          <w:sz w:val="28"/>
          <w:szCs w:val="28"/>
        </w:rPr>
        <w:t xml:space="preserve"> d'annoncer le</w:t>
      </w:r>
      <w:r w:rsidR="009F7556" w:rsidRPr="004D3C07">
        <w:rPr>
          <w:color w:val="000000" w:themeColor="text1"/>
          <w:sz w:val="28"/>
          <w:szCs w:val="28"/>
        </w:rPr>
        <w:t xml:space="preserve"> lancement de la bande dessinée </w:t>
      </w:r>
      <w:r w:rsidRPr="004D3C07">
        <w:rPr>
          <w:b/>
          <w:i/>
          <w:color w:val="000000" w:themeColor="text1"/>
          <w:sz w:val="28"/>
          <w:szCs w:val="28"/>
        </w:rPr>
        <w:t>"</w:t>
      </w:r>
      <w:r w:rsidR="009A2141" w:rsidRPr="004D3C07">
        <w:rPr>
          <w:b/>
          <w:bCs/>
          <w:i/>
          <w:color w:val="000000" w:themeColor="text1"/>
          <w:sz w:val="28"/>
          <w:szCs w:val="28"/>
        </w:rPr>
        <w:t>Baudot, les résistants du Pavillon fleuri"</w:t>
      </w:r>
      <w:r w:rsidR="003F0C25" w:rsidRPr="004D3C07">
        <w:rPr>
          <w:color w:val="000000" w:themeColor="text1"/>
          <w:sz w:val="28"/>
          <w:szCs w:val="28"/>
        </w:rPr>
        <w:t>.</w:t>
      </w:r>
    </w:p>
    <w:p w:rsidR="004D3C07" w:rsidRDefault="00996DB8" w:rsidP="003B1F8E">
      <w:pPr>
        <w:pStyle w:val="NormalWeb"/>
        <w:tabs>
          <w:tab w:val="left" w:pos="7230"/>
        </w:tabs>
        <w:spacing w:before="90" w:beforeAutospacing="0" w:after="150" w:afterAutospacing="0"/>
        <w:rPr>
          <w:color w:val="000000" w:themeColor="text1"/>
          <w:sz w:val="28"/>
          <w:szCs w:val="28"/>
        </w:rPr>
      </w:pPr>
      <w:r w:rsidRPr="004D3C07">
        <w:rPr>
          <w:color w:val="000000" w:themeColor="text1"/>
          <w:sz w:val="28"/>
          <w:szCs w:val="28"/>
        </w:rPr>
        <w:t xml:space="preserve">Cette œuvre captivante de 52 pages </w:t>
      </w:r>
      <w:r w:rsidR="0050301D" w:rsidRPr="004D3C07">
        <w:rPr>
          <w:color w:val="000000" w:themeColor="text1"/>
          <w:sz w:val="28"/>
          <w:szCs w:val="28"/>
        </w:rPr>
        <w:t xml:space="preserve">a été </w:t>
      </w:r>
      <w:r w:rsidR="004D3C07">
        <w:rPr>
          <w:color w:val="000000" w:themeColor="text1"/>
          <w:sz w:val="28"/>
          <w:szCs w:val="28"/>
        </w:rPr>
        <w:t>r</w:t>
      </w:r>
      <w:r w:rsidRPr="004D3C07">
        <w:rPr>
          <w:color w:val="000000" w:themeColor="text1"/>
          <w:sz w:val="28"/>
          <w:szCs w:val="28"/>
        </w:rPr>
        <w:t>éalis</w:t>
      </w:r>
      <w:r w:rsidR="00AA07DF">
        <w:rPr>
          <w:color w:val="000000" w:themeColor="text1"/>
          <w:sz w:val="28"/>
          <w:szCs w:val="28"/>
        </w:rPr>
        <w:t xml:space="preserve">ée par les éditions </w:t>
      </w:r>
      <w:proofErr w:type="spellStart"/>
      <w:r w:rsidR="00AA07DF">
        <w:rPr>
          <w:color w:val="000000" w:themeColor="text1"/>
          <w:sz w:val="28"/>
          <w:szCs w:val="28"/>
        </w:rPr>
        <w:t>Varou</w:t>
      </w:r>
      <w:proofErr w:type="spellEnd"/>
      <w:r w:rsidR="00AA07DF">
        <w:rPr>
          <w:color w:val="000000" w:themeColor="text1"/>
          <w:sz w:val="28"/>
          <w:szCs w:val="28"/>
        </w:rPr>
        <w:t xml:space="preserve"> sur </w:t>
      </w:r>
      <w:r w:rsidR="004D3C07">
        <w:rPr>
          <w:color w:val="000000" w:themeColor="text1"/>
          <w:sz w:val="28"/>
          <w:szCs w:val="28"/>
        </w:rPr>
        <w:t>commande de la V</w:t>
      </w:r>
      <w:r w:rsidRPr="004D3C07">
        <w:rPr>
          <w:color w:val="000000" w:themeColor="text1"/>
          <w:sz w:val="28"/>
          <w:szCs w:val="28"/>
        </w:rPr>
        <w:t xml:space="preserve">ille d’Évreux afin de mettre en lumière </w:t>
      </w:r>
      <w:r w:rsidR="0009389B" w:rsidRPr="004D3C07">
        <w:rPr>
          <w:color w:val="000000" w:themeColor="text1"/>
          <w:sz w:val="28"/>
          <w:szCs w:val="28"/>
        </w:rPr>
        <w:t>l’action résistante d’</w:t>
      </w:r>
      <w:r w:rsidRPr="004D3C07">
        <w:rPr>
          <w:color w:val="000000" w:themeColor="text1"/>
          <w:sz w:val="28"/>
          <w:szCs w:val="28"/>
        </w:rPr>
        <w:t xml:space="preserve">Anne et Marcel Baudot </w:t>
      </w:r>
      <w:r w:rsidR="0009389B" w:rsidRPr="004D3C07">
        <w:rPr>
          <w:color w:val="000000" w:themeColor="text1"/>
          <w:sz w:val="28"/>
          <w:szCs w:val="28"/>
        </w:rPr>
        <w:t>durant le conflit</w:t>
      </w:r>
      <w:r w:rsidRPr="004D3C07">
        <w:rPr>
          <w:color w:val="000000" w:themeColor="text1"/>
          <w:sz w:val="28"/>
          <w:szCs w:val="28"/>
        </w:rPr>
        <w:t>.</w:t>
      </w:r>
      <w:r w:rsidR="003931E8" w:rsidRPr="004D3C07">
        <w:rPr>
          <w:color w:val="000000" w:themeColor="text1"/>
          <w:sz w:val="28"/>
          <w:szCs w:val="28"/>
        </w:rPr>
        <w:t xml:space="preserve"> </w:t>
      </w:r>
    </w:p>
    <w:p w:rsidR="0009389B" w:rsidRPr="004D3C07" w:rsidRDefault="0009389B" w:rsidP="003B1F8E">
      <w:pPr>
        <w:pStyle w:val="NormalWeb"/>
        <w:tabs>
          <w:tab w:val="left" w:pos="7230"/>
        </w:tabs>
        <w:spacing w:before="90" w:beforeAutospacing="0" w:after="150" w:afterAutospacing="0"/>
        <w:rPr>
          <w:i/>
          <w:color w:val="000000" w:themeColor="text1"/>
          <w:sz w:val="28"/>
          <w:szCs w:val="28"/>
        </w:rPr>
      </w:pPr>
      <w:r w:rsidRPr="004D3C07">
        <w:rPr>
          <w:iCs/>
          <w:color w:val="000000" w:themeColor="text1"/>
          <w:sz w:val="28"/>
          <w:szCs w:val="28"/>
        </w:rPr>
        <w:t>Ce couple et sa famille</w:t>
      </w:r>
      <w:r w:rsidR="00996DB8" w:rsidRPr="004D3C07">
        <w:rPr>
          <w:iCs/>
          <w:color w:val="000000" w:themeColor="text1"/>
          <w:sz w:val="28"/>
          <w:szCs w:val="28"/>
        </w:rPr>
        <w:t xml:space="preserve"> </w:t>
      </w:r>
      <w:r w:rsidR="00AA07DF">
        <w:rPr>
          <w:iCs/>
          <w:color w:val="000000" w:themeColor="text1"/>
          <w:sz w:val="28"/>
          <w:szCs w:val="28"/>
        </w:rPr>
        <w:t>ont</w:t>
      </w:r>
      <w:r w:rsidRPr="004D3C07">
        <w:rPr>
          <w:iCs/>
          <w:color w:val="000000" w:themeColor="text1"/>
          <w:sz w:val="28"/>
          <w:szCs w:val="28"/>
        </w:rPr>
        <w:t xml:space="preserve"> </w:t>
      </w:r>
      <w:r w:rsidR="003931E8" w:rsidRPr="004D3C07">
        <w:rPr>
          <w:iCs/>
          <w:color w:val="000000" w:themeColor="text1"/>
          <w:sz w:val="28"/>
          <w:szCs w:val="28"/>
        </w:rPr>
        <w:t xml:space="preserve">ainsi </w:t>
      </w:r>
      <w:r w:rsidRPr="004D3C07">
        <w:rPr>
          <w:iCs/>
          <w:color w:val="000000" w:themeColor="text1"/>
          <w:sz w:val="28"/>
          <w:szCs w:val="28"/>
        </w:rPr>
        <w:t xml:space="preserve">organisé, de manière </w:t>
      </w:r>
      <w:r w:rsidR="003931E8" w:rsidRPr="004D3C07">
        <w:rPr>
          <w:iCs/>
          <w:color w:val="000000" w:themeColor="text1"/>
          <w:sz w:val="28"/>
          <w:szCs w:val="28"/>
        </w:rPr>
        <w:t>complètement hors-piste</w:t>
      </w:r>
      <w:r w:rsidRPr="004D3C07">
        <w:rPr>
          <w:iCs/>
          <w:color w:val="000000" w:themeColor="text1"/>
          <w:sz w:val="28"/>
          <w:szCs w:val="28"/>
        </w:rPr>
        <w:t xml:space="preserve"> et parfois digne d’un film d’espionnage, </w:t>
      </w:r>
      <w:r w:rsidR="003931E8" w:rsidRPr="004D3C07">
        <w:rPr>
          <w:iCs/>
          <w:color w:val="000000" w:themeColor="text1"/>
          <w:sz w:val="28"/>
          <w:szCs w:val="28"/>
        </w:rPr>
        <w:t>une lutte ac</w:t>
      </w:r>
      <w:r w:rsidR="0023184B">
        <w:rPr>
          <w:iCs/>
          <w:color w:val="000000" w:themeColor="text1"/>
          <w:sz w:val="28"/>
          <w:szCs w:val="28"/>
        </w:rPr>
        <w:t>harnée contre l’idéologie nazie</w:t>
      </w:r>
      <w:r w:rsidR="003931E8" w:rsidRPr="004D3C07">
        <w:rPr>
          <w:iCs/>
          <w:color w:val="000000" w:themeColor="text1"/>
          <w:sz w:val="28"/>
          <w:szCs w:val="28"/>
        </w:rPr>
        <w:t xml:space="preserve"> en prenant des risques insensés</w:t>
      </w:r>
      <w:r w:rsidR="003F0C25" w:rsidRPr="004D3C07">
        <w:rPr>
          <w:iCs/>
          <w:color w:val="000000" w:themeColor="text1"/>
          <w:sz w:val="28"/>
          <w:szCs w:val="28"/>
        </w:rPr>
        <w:t xml:space="preserve"> pour « </w:t>
      </w:r>
      <w:proofErr w:type="gramStart"/>
      <w:r w:rsidR="003F0C25" w:rsidRPr="004D3C07">
        <w:rPr>
          <w:i/>
          <w:iCs/>
          <w:color w:val="000000" w:themeColor="text1"/>
          <w:sz w:val="28"/>
          <w:szCs w:val="28"/>
        </w:rPr>
        <w:t>sauver  un</w:t>
      </w:r>
      <w:proofErr w:type="gramEnd"/>
      <w:r w:rsidR="003F0C25" w:rsidRPr="004D3C07">
        <w:rPr>
          <w:i/>
          <w:iCs/>
          <w:color w:val="000000" w:themeColor="text1"/>
          <w:sz w:val="28"/>
          <w:szCs w:val="28"/>
        </w:rPr>
        <w:t xml:space="preserve"> peu de la beauté du monde ». </w:t>
      </w:r>
    </w:p>
    <w:p w:rsidR="009E769F" w:rsidRDefault="009E769F" w:rsidP="0009389B">
      <w:pPr>
        <w:pStyle w:val="NormalWeb"/>
        <w:spacing w:before="90" w:beforeAutospacing="0" w:after="150" w:afterAutospacing="0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Anne, D</w:t>
      </w:r>
      <w:r w:rsidR="0009389B" w:rsidRPr="004D3C07">
        <w:rPr>
          <w:iCs/>
          <w:color w:val="000000" w:themeColor="text1"/>
          <w:sz w:val="28"/>
          <w:szCs w:val="28"/>
        </w:rPr>
        <w:t xml:space="preserve">irectrice du </w:t>
      </w:r>
      <w:r w:rsidR="003931E8" w:rsidRPr="004D3C07">
        <w:rPr>
          <w:iCs/>
          <w:color w:val="000000" w:themeColor="text1"/>
          <w:sz w:val="28"/>
          <w:szCs w:val="28"/>
        </w:rPr>
        <w:t>musée,</w:t>
      </w:r>
      <w:r w:rsidR="0009389B" w:rsidRPr="004D3C07">
        <w:rPr>
          <w:iCs/>
          <w:color w:val="000000" w:themeColor="text1"/>
          <w:sz w:val="28"/>
          <w:szCs w:val="28"/>
        </w:rPr>
        <w:t xml:space="preserve"> des archives et </w:t>
      </w:r>
      <w:r w:rsidR="00996DB8" w:rsidRPr="004D3C07">
        <w:rPr>
          <w:iCs/>
          <w:color w:val="000000" w:themeColor="text1"/>
          <w:sz w:val="28"/>
          <w:szCs w:val="28"/>
        </w:rPr>
        <w:t xml:space="preserve">de la bibliothèque </w:t>
      </w:r>
      <w:r w:rsidR="0009389B" w:rsidRPr="004D3C07">
        <w:rPr>
          <w:iCs/>
          <w:color w:val="000000" w:themeColor="text1"/>
          <w:sz w:val="28"/>
          <w:szCs w:val="28"/>
        </w:rPr>
        <w:t>d’Évreux (alors située</w:t>
      </w:r>
      <w:r w:rsidR="00996DB8" w:rsidRPr="004D3C07">
        <w:rPr>
          <w:iCs/>
          <w:color w:val="000000" w:themeColor="text1"/>
          <w:sz w:val="28"/>
          <w:szCs w:val="28"/>
        </w:rPr>
        <w:t xml:space="preserve"> </w:t>
      </w:r>
      <w:r w:rsidR="0009389B" w:rsidRPr="004D3C07">
        <w:rPr>
          <w:iCs/>
          <w:color w:val="000000" w:themeColor="text1"/>
          <w:sz w:val="28"/>
          <w:szCs w:val="28"/>
        </w:rPr>
        <w:t xml:space="preserve">au Pavillon fleuri) </w:t>
      </w:r>
      <w:r w:rsidR="00996DB8" w:rsidRPr="004D3C07">
        <w:rPr>
          <w:iCs/>
          <w:color w:val="000000" w:themeColor="text1"/>
          <w:sz w:val="28"/>
          <w:szCs w:val="28"/>
        </w:rPr>
        <w:t xml:space="preserve">permet </w:t>
      </w:r>
      <w:r w:rsidR="0009389B" w:rsidRPr="004D3C07">
        <w:rPr>
          <w:iCs/>
          <w:color w:val="000000" w:themeColor="text1"/>
          <w:sz w:val="28"/>
          <w:szCs w:val="28"/>
        </w:rPr>
        <w:t xml:space="preserve">de protéger, cacher et évacuer les </w:t>
      </w:r>
      <w:r w:rsidR="003931E8" w:rsidRPr="004D3C07">
        <w:rPr>
          <w:iCs/>
          <w:color w:val="000000" w:themeColor="text1"/>
          <w:sz w:val="28"/>
          <w:szCs w:val="28"/>
        </w:rPr>
        <w:t>collections patrimoniales</w:t>
      </w:r>
      <w:r w:rsidR="0009389B" w:rsidRPr="004D3C07">
        <w:rPr>
          <w:iCs/>
          <w:color w:val="000000" w:themeColor="text1"/>
          <w:sz w:val="28"/>
          <w:szCs w:val="28"/>
        </w:rPr>
        <w:t xml:space="preserve"> </w:t>
      </w:r>
      <w:r w:rsidR="003F0C25" w:rsidRPr="004D3C07">
        <w:rPr>
          <w:iCs/>
          <w:color w:val="000000" w:themeColor="text1"/>
          <w:sz w:val="28"/>
          <w:szCs w:val="28"/>
        </w:rPr>
        <w:t xml:space="preserve">qui lui sont confiées des différents risques encourus, </w:t>
      </w:r>
      <w:r w:rsidR="0009389B" w:rsidRPr="004D3C07">
        <w:rPr>
          <w:iCs/>
          <w:color w:val="000000" w:themeColor="text1"/>
          <w:sz w:val="28"/>
          <w:szCs w:val="28"/>
        </w:rPr>
        <w:t>tout en devenant un agent</w:t>
      </w:r>
      <w:r w:rsidR="001F349B" w:rsidRPr="004D3C07">
        <w:rPr>
          <w:iCs/>
          <w:color w:val="000000" w:themeColor="text1"/>
          <w:sz w:val="28"/>
          <w:szCs w:val="28"/>
        </w:rPr>
        <w:t xml:space="preserve"> a</w:t>
      </w:r>
      <w:r w:rsidR="003F0C25" w:rsidRPr="004D3C07">
        <w:rPr>
          <w:iCs/>
          <w:color w:val="000000" w:themeColor="text1"/>
          <w:sz w:val="28"/>
          <w:szCs w:val="28"/>
        </w:rPr>
        <w:t xml:space="preserve">ctif </w:t>
      </w:r>
      <w:r w:rsidR="0009389B" w:rsidRPr="004D3C07">
        <w:rPr>
          <w:iCs/>
          <w:color w:val="000000" w:themeColor="text1"/>
          <w:sz w:val="28"/>
          <w:szCs w:val="28"/>
        </w:rPr>
        <w:t xml:space="preserve">de </w:t>
      </w:r>
      <w:r w:rsidR="003931E8" w:rsidRPr="004D3C07">
        <w:rPr>
          <w:iCs/>
          <w:color w:val="000000" w:themeColor="text1"/>
          <w:sz w:val="28"/>
          <w:szCs w:val="28"/>
        </w:rPr>
        <w:t>liaison</w:t>
      </w:r>
      <w:r w:rsidR="003F0C25" w:rsidRPr="004D3C07">
        <w:rPr>
          <w:iCs/>
          <w:color w:val="000000" w:themeColor="text1"/>
          <w:sz w:val="28"/>
          <w:szCs w:val="28"/>
        </w:rPr>
        <w:t xml:space="preserve"> du réseau</w:t>
      </w:r>
      <w:r w:rsidR="0009389B" w:rsidRPr="004D3C07">
        <w:rPr>
          <w:iCs/>
          <w:color w:val="000000" w:themeColor="text1"/>
          <w:sz w:val="28"/>
          <w:szCs w:val="28"/>
        </w:rPr>
        <w:t xml:space="preserve"> </w:t>
      </w:r>
      <w:r w:rsidR="003F0C25" w:rsidRPr="004D3C07">
        <w:rPr>
          <w:iCs/>
          <w:color w:val="000000" w:themeColor="text1"/>
          <w:sz w:val="28"/>
          <w:szCs w:val="28"/>
        </w:rPr>
        <w:t>« </w:t>
      </w:r>
      <w:r w:rsidR="0009389B" w:rsidRPr="004D3C07">
        <w:rPr>
          <w:iCs/>
          <w:color w:val="000000" w:themeColor="text1"/>
          <w:sz w:val="28"/>
          <w:szCs w:val="28"/>
        </w:rPr>
        <w:t>Libération nord</w:t>
      </w:r>
      <w:r w:rsidR="003F0C25" w:rsidRPr="004D3C07">
        <w:rPr>
          <w:iCs/>
          <w:color w:val="000000" w:themeColor="text1"/>
          <w:sz w:val="28"/>
          <w:szCs w:val="28"/>
        </w:rPr>
        <w:t> »</w:t>
      </w:r>
      <w:r w:rsidR="0009389B" w:rsidRPr="004D3C07">
        <w:rPr>
          <w:iCs/>
          <w:color w:val="000000" w:themeColor="text1"/>
          <w:sz w:val="28"/>
          <w:szCs w:val="28"/>
        </w:rPr>
        <w:t xml:space="preserve">. </w:t>
      </w:r>
    </w:p>
    <w:p w:rsidR="00996DB8" w:rsidRPr="004D3C07" w:rsidRDefault="009E769F" w:rsidP="0009389B">
      <w:pPr>
        <w:pStyle w:val="NormalWeb"/>
        <w:spacing w:before="90" w:beforeAutospacing="0" w:after="150" w:afterAutospacing="0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De son côté, Marcel, A</w:t>
      </w:r>
      <w:r w:rsidR="00996DB8" w:rsidRPr="004D3C07">
        <w:rPr>
          <w:iCs/>
          <w:color w:val="000000" w:themeColor="text1"/>
          <w:sz w:val="28"/>
          <w:szCs w:val="28"/>
        </w:rPr>
        <w:t>rchivi</w:t>
      </w:r>
      <w:r>
        <w:rPr>
          <w:iCs/>
          <w:color w:val="000000" w:themeColor="text1"/>
          <w:sz w:val="28"/>
          <w:szCs w:val="28"/>
        </w:rPr>
        <w:t>ste en chef du Département, et C</w:t>
      </w:r>
      <w:r w:rsidR="00996DB8" w:rsidRPr="004D3C07">
        <w:rPr>
          <w:iCs/>
          <w:color w:val="000000" w:themeColor="text1"/>
          <w:sz w:val="28"/>
          <w:szCs w:val="28"/>
        </w:rPr>
        <w:t xml:space="preserve">onservateur des antiquités et objets d'art de l'Eure et de la Seine-Inférieure (Seine-Maritime), </w:t>
      </w:r>
      <w:r w:rsidR="0009389B" w:rsidRPr="004D3C07">
        <w:rPr>
          <w:iCs/>
          <w:color w:val="000000" w:themeColor="text1"/>
          <w:sz w:val="28"/>
          <w:szCs w:val="28"/>
        </w:rPr>
        <w:t>agit de la même façon tout en devenant</w:t>
      </w:r>
      <w:r w:rsidR="00996DB8" w:rsidRPr="004D3C07">
        <w:rPr>
          <w:iCs/>
          <w:color w:val="000000" w:themeColor="text1"/>
          <w:sz w:val="28"/>
          <w:szCs w:val="28"/>
        </w:rPr>
        <w:t xml:space="preserve"> rapidement un chef de réseau de la Résistance </w:t>
      </w:r>
      <w:r w:rsidR="003931E8" w:rsidRPr="004D3C07">
        <w:rPr>
          <w:iCs/>
          <w:color w:val="000000" w:themeColor="text1"/>
          <w:sz w:val="28"/>
          <w:szCs w:val="28"/>
        </w:rPr>
        <w:t xml:space="preserve">locale, jusqu’à devenir le Commandant « Breteuil », dirigeant les 5000 FFI </w:t>
      </w:r>
      <w:proofErr w:type="spellStart"/>
      <w:r w:rsidR="003931E8" w:rsidRPr="004D3C07">
        <w:rPr>
          <w:iCs/>
          <w:color w:val="000000" w:themeColor="text1"/>
          <w:sz w:val="28"/>
          <w:szCs w:val="28"/>
        </w:rPr>
        <w:t>eurois</w:t>
      </w:r>
      <w:proofErr w:type="spellEnd"/>
      <w:r w:rsidR="003931E8" w:rsidRPr="004D3C07">
        <w:rPr>
          <w:iCs/>
          <w:color w:val="000000" w:themeColor="text1"/>
          <w:sz w:val="28"/>
          <w:szCs w:val="28"/>
        </w:rPr>
        <w:t xml:space="preserve"> depuis le maquis au moment de la Bataille de Normandie et des combats de la Libération. </w:t>
      </w:r>
    </w:p>
    <w:p w:rsidR="003931E8" w:rsidRPr="004D3C07" w:rsidRDefault="0023184B" w:rsidP="007A2560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À</w:t>
      </w:r>
      <w:r w:rsidR="003931E8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travers</w:t>
      </w:r>
      <w:r w:rsidR="009E7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</w:t>
      </w:r>
      <w:r w:rsidR="003931E8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cette BD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,</w:t>
      </w:r>
      <w:bookmarkStart w:id="0" w:name="_GoBack"/>
      <w:bookmarkEnd w:id="0"/>
      <w:r w:rsidR="003931E8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c’est donc l’histoire de la ville d’Évreux pendant la Seconde Guerre mondiale </w:t>
      </w:r>
      <w:r w:rsidR="009E7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et de la R</w:t>
      </w:r>
      <w:r w:rsidR="003931E8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ésistance qui est évoquée. </w:t>
      </w:r>
    </w:p>
    <w:p w:rsidR="003F0C25" w:rsidRPr="004D3C07" w:rsidRDefault="007A2560" w:rsidP="003F0C25">
      <w:pPr>
        <w:spacing w:after="24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fr-FR"/>
        </w:rPr>
        <w:t xml:space="preserve">Pour l’occasion, l’ouvrage a fait l'objet d'un tirage limité (2 000 exemplaires) numéroté avec une couverture spéciale </w:t>
      </w:r>
      <w:r w:rsidR="009A2141" w:rsidRPr="004D3C0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fr-FR"/>
        </w:rPr>
        <w:t>« 80</w:t>
      </w:r>
      <w:r w:rsidR="009A2141" w:rsidRPr="004D3C0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perscript"/>
          <w:lang w:eastAsia="fr-FR"/>
        </w:rPr>
        <w:t>e</w:t>
      </w:r>
      <w:r w:rsidR="009A2141" w:rsidRPr="004D3C0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fr-FR"/>
        </w:rPr>
        <w:t xml:space="preserve"> anniversaire ».</w:t>
      </w:r>
      <w:r w:rsidR="003931E8" w:rsidRPr="004D3C0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fr-FR"/>
        </w:rPr>
        <w:t xml:space="preserve"> </w:t>
      </w:r>
      <w:r w:rsidRPr="004D3C0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fr-FR"/>
        </w:rPr>
        <w:t xml:space="preserve">Nous nous ferons un plaisir de vous </w:t>
      </w:r>
      <w:r w:rsidR="006D2463" w:rsidRPr="004D3C0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fr-FR"/>
        </w:rPr>
        <w:t xml:space="preserve">la </w:t>
      </w:r>
      <w:r w:rsidRPr="004D3C0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fr-FR"/>
        </w:rPr>
        <w:t xml:space="preserve">présenter et </w:t>
      </w:r>
      <w:r w:rsidR="009A2141" w:rsidRPr="004D3C0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fr-FR"/>
        </w:rPr>
        <w:t xml:space="preserve">de vous en offrir un exemplaire. </w:t>
      </w:r>
    </w:p>
    <w:p w:rsidR="00CD7760" w:rsidRPr="008C419F" w:rsidRDefault="009F7556" w:rsidP="003F0C25">
      <w:pPr>
        <w:spacing w:after="240" w:line="240" w:lineRule="auto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fr-FR"/>
        </w:rPr>
      </w:pPr>
      <w:r w:rsidRPr="008C41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fr-FR"/>
        </w:rPr>
        <w:lastRenderedPageBreak/>
        <w:t>BD ayant u</w:t>
      </w:r>
      <w:r w:rsidR="00CD7760" w:rsidRPr="008C41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fr-FR"/>
        </w:rPr>
        <w:t xml:space="preserve">n lien fort avec </w:t>
      </w:r>
      <w:r w:rsidRPr="008C41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fr-FR"/>
        </w:rPr>
        <w:t>l’histoire d’</w:t>
      </w:r>
      <w:r w:rsidR="00CD7760" w:rsidRPr="008C41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fr-FR"/>
        </w:rPr>
        <w:t>Évreux</w:t>
      </w:r>
      <w:r w:rsidR="00E609CF" w:rsidRPr="008C41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fr-FR"/>
        </w:rPr>
        <w:t xml:space="preserve"> et la famille Baudot</w:t>
      </w:r>
    </w:p>
    <w:p w:rsidR="009E769F" w:rsidRDefault="00CD7760" w:rsidP="003D4969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Évreux, ville 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à l’</w:t>
      </w:r>
      <w:r w:rsidR="003931E8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histoire 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bimillénaire, a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été un lieu stratégique pendant la Seconde Guerre mondiale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du fait de son aérodrome militaire</w:t>
      </w:r>
      <w:r w:rsidR="009E7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et une ville 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martyre</w:t>
      </w:r>
      <w:r w:rsidR="009E7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,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bombardée </w:t>
      </w:r>
      <w:r w:rsidR="00E609CF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par deux fois</w:t>
      </w:r>
      <w:r w:rsidR="009E7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,</w:t>
      </w:r>
      <w:r w:rsidR="00E609CF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</w:t>
      </w:r>
      <w:r w:rsidR="009E7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en 1940 et 1944.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</w:t>
      </w:r>
    </w:p>
    <w:p w:rsidR="009E769F" w:rsidRDefault="009E769F" w:rsidP="003D4969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L</w:t>
      </w:r>
      <w:r w:rsidR="00E609CF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a BD a été réalisée à partir des recherches scientifiques menées par les Archives municipales et de la bibliothèque patrimoniale d’Evreux. </w:t>
      </w:r>
    </w:p>
    <w:p w:rsidR="00CD7760" w:rsidRPr="004D3C07" w:rsidRDefault="00E609CF" w:rsidP="003D4969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Beaucoup de planches ont été dessinées à partir des collections patrimoniales ébroïciennes permettant une vision réaliste 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de la vie ébroïcienne 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pendant la guerre ainsi que de celle des résistants eurois. </w:t>
      </w:r>
    </w:p>
    <w:p w:rsidR="009F7556" w:rsidRPr="004D3C07" w:rsidRDefault="00E609CF" w:rsidP="003D4969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La crédibilité de ce projet est aussi donnée par 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l’adhésion et 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la 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participation de Michel Baudot, fils aîné d’Anne et Marcel, âgé aujourd’hui de 9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8 an</w:t>
      </w:r>
      <w:r w:rsidR="009E7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s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et 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héros également 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présent dans la BD, 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qui nous a 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permis de collecter son témoignage dans le cahier historique inclus dans la BD. </w:t>
      </w:r>
    </w:p>
    <w:p w:rsidR="00E609CF" w:rsidRPr="004D3C07" w:rsidRDefault="00E609CF" w:rsidP="003D4969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Une vingtaine de petits-enfants d’Anne et Marcel seront également présent le 8 mai.</w:t>
      </w:r>
    </w:p>
    <w:p w:rsidR="00E609CF" w:rsidRPr="008C419F" w:rsidRDefault="008C419F" w:rsidP="00E60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fr-FR"/>
        </w:rPr>
      </w:pPr>
      <w:r w:rsidRPr="008C41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fr-FR"/>
        </w:rPr>
        <w:t xml:space="preserve">                               </w:t>
      </w:r>
      <w:r w:rsidR="002D431C" w:rsidRPr="008C41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fr-FR"/>
        </w:rPr>
        <w:t>Une œuvre éducative et culturelle</w:t>
      </w:r>
    </w:p>
    <w:p w:rsidR="00006048" w:rsidRPr="004D3C07" w:rsidRDefault="002D431C" w:rsidP="00E60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"</w:t>
      </w:r>
      <w:r w:rsidR="009F7556" w:rsidRPr="004D3C07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Baudot, les résistants du Pavillon fleuri"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n'est pas seulement une bande dessinée, c'est aussi un outil 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pédagogique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visant à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sensibiliser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les jeunes g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énérations et le grand public à l'importance de bien connaître son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l’histoire locale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. En partenariat avec des écoles, des musées, 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des archives 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et des bibliothèques d'Évreux, des ateliers et des conférences seront organisés pour approfondir la connaissance de la Résistance 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locale et de l’importance en cas de conflit de préserver le patrimoine contre </w:t>
      </w:r>
      <w:r w:rsidR="003F0C25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toute forme de</w:t>
      </w:r>
      <w:r w:rsidR="009F7556"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totalitarisme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>.</w:t>
      </w:r>
    </w:p>
    <w:p w:rsidR="00CD7760" w:rsidRPr="004D3C07" w:rsidRDefault="001F349B" w:rsidP="003F0C2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Déroulé de l’évènement</w:t>
      </w:r>
      <w:r w:rsidR="00FE0BB5" w:rsidRPr="004D3C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:rsidR="00BD1425" w:rsidRPr="004D3C07" w:rsidRDefault="00BD1425" w:rsidP="00BD1425">
      <w:pPr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12</w:t>
      </w:r>
      <w:r w:rsidR="001D3C08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 </w:t>
      </w: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h</w:t>
      </w:r>
      <w:r w:rsidR="001D3C08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 </w:t>
      </w: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25</w:t>
      </w:r>
      <w:r w:rsidR="00FE0BB5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 </w:t>
      </w: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-12</w:t>
      </w:r>
      <w:r w:rsidR="001D3C08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 </w:t>
      </w: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h</w:t>
      </w:r>
      <w:r w:rsidR="001D3C08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 </w:t>
      </w: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45</w:t>
      </w: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 : Lancement officiel de la BD</w:t>
      </w:r>
      <w:r w:rsidR="001F349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. Prises de parole de Guy </w:t>
      </w:r>
      <w:proofErr w:type="spellStart"/>
      <w:r w:rsidR="001F349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Lefrand</w:t>
      </w:r>
      <w:proofErr w:type="spellEnd"/>
      <w:r w:rsidR="001F349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, maire d’Evreux ; </w:t>
      </w:r>
      <w:r w:rsidR="008D48A1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d’Odile Baudot petite fille d’Anne et </w:t>
      </w:r>
      <w:r w:rsidR="001D3C0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Marcel Baudot,</w:t>
      </w: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représent</w:t>
      </w:r>
      <w:r w:rsidR="001D3C0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ante de toute la f</w:t>
      </w:r>
      <w:r w:rsidR="001F349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amille Baudot et de Raphaël Tanguy, directeur </w:t>
      </w:r>
      <w:r w:rsidR="001D3C0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des </w:t>
      </w: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éditions </w:t>
      </w:r>
      <w:proofErr w:type="spellStart"/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Varou</w:t>
      </w:r>
      <w:proofErr w:type="spellEnd"/>
      <w:r w:rsidR="001D3C0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.</w:t>
      </w:r>
    </w:p>
    <w:p w:rsidR="00F6273C" w:rsidRPr="004D3C07" w:rsidRDefault="001D3C08" w:rsidP="009B1E85">
      <w:pPr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12 h 45 -</w:t>
      </w:r>
      <w:r w:rsidR="009B16D5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 </w:t>
      </w: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14 </w:t>
      </w:r>
      <w:r w:rsidR="00BD1425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h</w:t>
      </w:r>
      <w:r w:rsidR="00BD1425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: </w:t>
      </w:r>
      <w:r w:rsidR="007B70A1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Vin d’honneur, </w:t>
      </w:r>
      <w:r w:rsidR="009B16D5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dédicace de Wallace, scénariste de la BD</w:t>
      </w:r>
      <w:r w:rsidR="001F349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. Possibilité de</w:t>
      </w:r>
      <w:r w:rsidR="007B70A1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v</w:t>
      </w:r>
      <w:r w:rsidR="009B1E85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isite</w:t>
      </w:r>
      <w:r w:rsidR="007B70A1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s</w:t>
      </w:r>
      <w:r w:rsidR="009B1E85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</w:t>
      </w:r>
      <w:r w:rsidR="007B70A1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des </w:t>
      </w:r>
      <w:r w:rsidR="001F349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deux </w:t>
      </w:r>
      <w:r w:rsidR="007B70A1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expositions </w:t>
      </w:r>
      <w:r w:rsidR="001F349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sur la thématique présentes </w:t>
      </w:r>
      <w:r w:rsidR="007B70A1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à la Médiathèque.</w:t>
      </w:r>
    </w:p>
    <w:p w:rsidR="009936C1" w:rsidRPr="004D3C07" w:rsidRDefault="009936C1" w:rsidP="001F349B">
      <w:pPr>
        <w:pStyle w:val="Paragraphedeliste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Visite de l'exposition </w:t>
      </w:r>
      <w:r w:rsidR="001F349B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consacrée à la BD </w:t>
      </w:r>
      <w:r w:rsidR="00FE0BB5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présentant 1 planche originale ainsi que 18</w:t>
      </w: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 xml:space="preserve"> planches </w:t>
      </w:r>
      <w:r w:rsidR="001F349B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imprimées en noir &amp; blanc</w:t>
      </w: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(1er étage</w:t>
      </w:r>
      <w:r w:rsidR="00FE0BB5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, Auditorium</w:t>
      </w: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)</w:t>
      </w:r>
    </w:p>
    <w:p w:rsidR="00306892" w:rsidRPr="004D3C07" w:rsidRDefault="001F349B" w:rsidP="00FE0BB5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lastRenderedPageBreak/>
        <w:t xml:space="preserve">Visite de la partie de </w:t>
      </w:r>
      <w:r w:rsidR="00FE0BB5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l’exposition</w:t>
      </w:r>
      <w:r w:rsidR="00FE0BB5" w:rsidRPr="004D3C0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fr-FR"/>
        </w:rPr>
        <w:t> </w:t>
      </w:r>
      <w:r w:rsidR="00FE0BB5" w:rsidRPr="004D3C07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fr-FR"/>
        </w:rPr>
        <w:t>«</w:t>
      </w:r>
      <w:r w:rsidR="00444488" w:rsidRPr="004D3C07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fr-FR"/>
        </w:rPr>
        <w:t> </w:t>
      </w:r>
      <w:r w:rsidR="00444488" w:rsidRPr="004D3C0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fr-FR"/>
        </w:rPr>
        <w:t>Patrimoines en guerre</w:t>
      </w:r>
      <w:r w:rsidR="00EE69BB" w:rsidRPr="004D3C0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fr-FR"/>
        </w:rPr>
        <w:t xml:space="preserve">, </w:t>
      </w:r>
      <w:r w:rsidRPr="004D3C0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fr-FR"/>
        </w:rPr>
        <w:t xml:space="preserve">sauver un peu de </w:t>
      </w:r>
      <w:r w:rsidR="00D4563D" w:rsidRPr="004D3C0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fr-FR"/>
        </w:rPr>
        <w:t xml:space="preserve">la beauté du monde </w:t>
      </w:r>
      <w:r w:rsidR="00EE69BB" w:rsidRPr="004D3C0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fr-FR"/>
        </w:rPr>
        <w:t>»</w:t>
      </w:r>
      <w:r w:rsidR="00EE69B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</w:t>
      </w:r>
      <w:r w:rsidR="00FE0BB5" w:rsidRPr="004D3C07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fr-FR"/>
        </w:rPr>
        <w:t>consacrée à Anne Baudot</w:t>
      </w:r>
      <w:r w:rsidR="00FE0BB5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(salle d’exposition, N-1). Ce</w:t>
      </w:r>
      <w:r w:rsidR="00EE69B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travail </w:t>
      </w:r>
      <w:r w:rsidR="00FE0BB5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a été mené dans le cadre d’une coopération scientifique entre plusieurs institutions patrimoniales en </w:t>
      </w:r>
      <w:r w:rsidR="00EE69BB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concertation avec le Département de l’Eure. </w:t>
      </w:r>
      <w:r w:rsidR="00306892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Une première en France : archivistes, historiens et scientifiques ont travaillé en commun pour cette exposition.</w:t>
      </w:r>
    </w:p>
    <w:p w:rsidR="00FE0BB5" w:rsidRPr="004D3C07" w:rsidRDefault="001902B7" w:rsidP="00FE0BB5">
      <w:pPr>
        <w:pStyle w:val="Paragraphedeliste"/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hyperlink r:id="rId8" w:history="1">
        <w:r w:rsidR="00FE0BB5" w:rsidRPr="004D3C07">
          <w:rPr>
            <w:rStyle w:val="Lienhypertexte"/>
            <w:rFonts w:ascii="Times New Roman" w:hAnsi="Times New Roman" w:cs="Times New Roman"/>
            <w:color w:val="000000" w:themeColor="text1"/>
            <w:sz w:val="28"/>
            <w:szCs w:val="28"/>
            <w:lang w:eastAsia="fr-FR"/>
          </w:rPr>
          <w:t>https://eureennormandie.fr/patrimoines-en-guerre/</w:t>
        </w:r>
      </w:hyperlink>
    </w:p>
    <w:p w:rsidR="009E769F" w:rsidRDefault="009E769F" w:rsidP="00FE0BB5">
      <w:pPr>
        <w:pStyle w:val="Paragraphedeliste"/>
        <w:spacing w:before="100" w:beforeAutospacing="1" w:after="100" w:afterAutospacing="1" w:line="240" w:lineRule="auto"/>
        <w:ind w:left="300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D7760" w:rsidRPr="004D3C07" w:rsidRDefault="00CD7760" w:rsidP="00FE0BB5">
      <w:pPr>
        <w:pStyle w:val="Paragraphedeliste"/>
        <w:spacing w:before="100" w:beforeAutospacing="1" w:after="100" w:afterAutospacing="1" w:line="240" w:lineRule="auto"/>
        <w:ind w:left="300"/>
        <w:outlineLvl w:val="2"/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Informations pratiques</w:t>
      </w:r>
      <w:r w:rsidR="009C4FD8" w:rsidRPr="004D3C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 : </w:t>
      </w:r>
    </w:p>
    <w:p w:rsidR="009C4FD8" w:rsidRPr="004D3C07" w:rsidRDefault="00CD7760" w:rsidP="008D7C62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Disponibilité</w:t>
      </w:r>
      <w:r w:rsidR="00E4287E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 </w:t>
      </w:r>
      <w:r w:rsidR="009C4FD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à la vente </w:t>
      </w:r>
      <w:r w:rsidR="00E4287E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: </w:t>
      </w:r>
    </w:p>
    <w:p w:rsidR="009C4FD8" w:rsidRPr="004D3C07" w:rsidRDefault="008D7C62" w:rsidP="008D7C62">
      <w:pPr>
        <w:numPr>
          <w:ilvl w:val="1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La</w:t>
      </w:r>
      <w:r w:rsidR="00B7748D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BD sera </w:t>
      </w:r>
      <w:r w:rsidR="00E4287E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en vente </w:t>
      </w:r>
      <w:r w:rsidR="009C4FD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dans sa version « </w:t>
      </w:r>
      <w:r w:rsidR="009C4FD8" w:rsidRPr="004D3C07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fr-FR"/>
        </w:rPr>
        <w:t>édition limitée 80e anniversaire » </w:t>
      </w:r>
      <w:r w:rsidR="009C4FD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: </w:t>
      </w:r>
      <w:r w:rsidR="00E4287E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dès le 9 mai à la Médiathèque</w:t>
      </w:r>
      <w:r w:rsidR="009C4FD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Rolland Plaisance</w:t>
      </w:r>
      <w:r w:rsidR="00E4287E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, </w:t>
      </w:r>
      <w:r w:rsidR="009C4FD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à la boutique du Musée et </w:t>
      </w:r>
      <w:r w:rsidR="00E4287E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à la b</w:t>
      </w:r>
      <w:r w:rsidR="009C4FD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outique du Comptoir des Loisirs </w:t>
      </w:r>
    </w:p>
    <w:p w:rsidR="00CD7760" w:rsidRPr="004D3C07" w:rsidRDefault="008D7C62" w:rsidP="008D7C62">
      <w:pPr>
        <w:numPr>
          <w:ilvl w:val="1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La</w:t>
      </w:r>
      <w:r w:rsidR="009C4FD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BD sera en vente chez Cultura, Gibert et </w:t>
      </w:r>
      <w:proofErr w:type="spellStart"/>
      <w:r w:rsidR="009C4FD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BDLib</w:t>
      </w:r>
      <w:proofErr w:type="spellEnd"/>
      <w:r w:rsidR="009C4FD8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dans une autre version également le 9 mai. </w:t>
      </w:r>
    </w:p>
    <w:p w:rsidR="009C4FD8" w:rsidRPr="004D3C07" w:rsidRDefault="009C4FD8" w:rsidP="008D7C62">
      <w:pPr>
        <w:numPr>
          <w:ilvl w:val="1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La BD sera en vente au niveau national et en Belgique à partir du 1</w:t>
      </w:r>
      <w:r w:rsidRPr="004D3C0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eastAsia="fr-FR"/>
        </w:rPr>
        <w:t>er</w:t>
      </w: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septembre. </w:t>
      </w:r>
    </w:p>
    <w:p w:rsidR="00F6273C" w:rsidRPr="004D3C07" w:rsidRDefault="00CD7760" w:rsidP="008D7C62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Prix</w:t>
      </w:r>
      <w:r w:rsidR="00F30A83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 : 15€</w:t>
      </w:r>
    </w:p>
    <w:p w:rsidR="009C4FD8" w:rsidRPr="004D3C07" w:rsidRDefault="009C4FD8" w:rsidP="008D7C62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</w:pP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Pour plus d'informations sur ce projet </w:t>
      </w:r>
      <w:r w:rsidR="00CD7760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:</w:t>
      </w: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Élodie Bocquet, cheffe du service Archives &amp; Patrimoines de la ville d’Evreux</w:t>
      </w:r>
    </w:p>
    <w:p w:rsidR="00065304" w:rsidRDefault="009C4FD8" w:rsidP="0006530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eastAsia="fr-FR"/>
        </w:rPr>
      </w:pP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Tel : 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fr-FR"/>
        </w:rPr>
        <w:t>06 98 03 92 36</w:t>
      </w:r>
      <w:r w:rsidRPr="004D3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  <w:t xml:space="preserve"> </w:t>
      </w:r>
      <w:r w:rsidR="00F6273C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–</w:t>
      </w:r>
      <w:r w:rsidR="002F442F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 </w:t>
      </w:r>
      <w:r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 xml:space="preserve">mail : </w:t>
      </w:r>
      <w:r w:rsidR="00F6273C" w:rsidRPr="004D3C07">
        <w:rPr>
          <w:rFonts w:ascii="Times New Roman" w:hAnsi="Times New Roman" w:cs="Times New Roman"/>
          <w:color w:val="000000" w:themeColor="text1"/>
          <w:sz w:val="28"/>
          <w:szCs w:val="28"/>
          <w:lang w:eastAsia="fr-FR"/>
        </w:rPr>
        <w:t>ebocquet@epn-agglo.fr</w:t>
      </w:r>
      <w:r w:rsidR="00065304" w:rsidRPr="00065304">
        <w:rPr>
          <w:rFonts w:ascii="Times New Roman" w:eastAsia="Times New Roman" w:hAnsi="Times New Roman" w:cs="Times New Roman"/>
          <w:color w:val="000000"/>
          <w:sz w:val="32"/>
          <w:szCs w:val="32"/>
          <w:lang w:eastAsia="fr-FR"/>
        </w:rPr>
        <w:t xml:space="preserve"> </w:t>
      </w:r>
      <w:r w:rsidR="00065304" w:rsidRPr="00592268">
        <w:rPr>
          <w:rFonts w:ascii="Times New Roman" w:eastAsia="Times New Roman" w:hAnsi="Times New Roman" w:cs="Times New Roman"/>
          <w:color w:val="000000"/>
          <w:sz w:val="32"/>
          <w:szCs w:val="32"/>
          <w:lang w:eastAsia="fr-FR"/>
        </w:rPr>
        <w:t>Merci de relayer cette information.</w:t>
      </w:r>
    </w:p>
    <w:p w:rsidR="00065304" w:rsidRPr="00592268" w:rsidRDefault="00065304" w:rsidP="0006530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eastAsia="fr-FR"/>
        </w:rPr>
      </w:pPr>
    </w:p>
    <w:p w:rsidR="00065304" w:rsidRDefault="00065304" w:rsidP="0006530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  <w: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br w:type="textWrapping" w:clear="all"/>
      </w:r>
    </w:p>
    <w:p w:rsidR="00065304" w:rsidRPr="00F3579A" w:rsidRDefault="00065304" w:rsidP="00065304">
      <w:pPr>
        <w:shd w:val="clear" w:color="auto" w:fill="FAFAFA"/>
        <w:spacing w:after="240" w:line="240" w:lineRule="auto"/>
        <w:rPr>
          <w:rFonts w:ascii="Calibri" w:eastAsia="Times New Roman" w:hAnsi="Calibri" w:cs="Calibri"/>
          <w:color w:val="242424"/>
          <w:sz w:val="21"/>
          <w:szCs w:val="21"/>
          <w:lang w:eastAsia="fr-FR"/>
        </w:rPr>
      </w:pPr>
      <w:r>
        <w:rPr>
          <w:rFonts w:ascii="Calibri" w:eastAsia="Times New Roman" w:hAnsi="Calibri" w:cs="Calibri"/>
          <w:color w:val="242424"/>
          <w:sz w:val="21"/>
          <w:szCs w:val="21"/>
          <w:lang w:eastAsia="fr-FR"/>
        </w:rPr>
        <w:t>Cordialement.</w:t>
      </w:r>
    </w:p>
    <w:p w:rsidR="00065304" w:rsidRPr="00F3579A" w:rsidRDefault="00065304" w:rsidP="0006530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065304" w:rsidRPr="00F3579A" w:rsidRDefault="00065304" w:rsidP="0006530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  <w:r w:rsidRPr="00F3579A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 xml:space="preserve">Direction de la Communication mutualisée Ville d’Évreux – Évreux Portes de Normandie – Richard </w:t>
      </w:r>
      <w:proofErr w:type="spellStart"/>
      <w:r w:rsidRPr="00F3579A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>Mesnildrey</w:t>
      </w:r>
      <w:proofErr w:type="spellEnd"/>
      <w:r w:rsidRPr="00F3579A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 xml:space="preserve"> – Attaché de presse  – </w:t>
      </w:r>
      <w:hyperlink r:id="rId9" w:tgtFrame="_blank" w:history="1">
        <w:r w:rsidRPr="00F3579A">
          <w:rPr>
            <w:rFonts w:ascii="Calibri" w:eastAsia="Times New Roman" w:hAnsi="Calibri" w:cs="Calibri"/>
            <w:b/>
            <w:bCs/>
            <w:color w:val="000000"/>
            <w:sz w:val="16"/>
            <w:szCs w:val="16"/>
            <w:lang w:eastAsia="fr-FR"/>
          </w:rPr>
          <w:t>rmesnildrey@epn-agglo.fr</w:t>
        </w:r>
      </w:hyperlink>
      <w:r w:rsidRPr="00F3579A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> - Tel : 06 24 72 79 37 - 02 32 78 85 91 - 8 rue de l’Horloge 27 000 Évreux.</w:t>
      </w:r>
    </w:p>
    <w:p w:rsidR="00065304" w:rsidRPr="00F3579A" w:rsidRDefault="00065304" w:rsidP="0006530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065304" w:rsidRPr="00F3579A" w:rsidRDefault="00065304" w:rsidP="0006530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065304" w:rsidRPr="00F3579A" w:rsidRDefault="00065304" w:rsidP="0006530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  <w:r w:rsidRPr="00F3579A">
        <w:rPr>
          <w:rFonts w:ascii="Calibri" w:eastAsia="Times New Roman" w:hAnsi="Calibri" w:cs="Calibri"/>
          <w:noProof/>
          <w:color w:val="212121"/>
          <w:sz w:val="23"/>
          <w:szCs w:val="23"/>
          <w:lang w:eastAsia="fr-FR"/>
        </w:rPr>
        <w:drawing>
          <wp:anchor distT="0" distB="0" distL="114300" distR="114300" simplePos="0" relativeHeight="251661312" behindDoc="0" locked="0" layoutInCell="1" allowOverlap="1" wp14:anchorId="68F67C31" wp14:editId="53076234">
            <wp:simplePos x="0" y="0"/>
            <wp:positionH relativeFrom="margin">
              <wp:posOffset>-1905</wp:posOffset>
            </wp:positionH>
            <wp:positionV relativeFrom="paragraph">
              <wp:posOffset>141605</wp:posOffset>
            </wp:positionV>
            <wp:extent cx="1613535" cy="1226185"/>
            <wp:effectExtent l="0" t="0" r="5715" b="0"/>
            <wp:wrapSquare wrapText="bothSides"/>
            <wp:docPr id="6" name="Image 6" descr="C:\Users\rmesnildrey\Desktop\OK QUAD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mesnildrey\Desktop\OK QUADR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579A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br w:type="textWrapping" w:clear="all"/>
      </w:r>
    </w:p>
    <w:p w:rsidR="00065304" w:rsidRPr="00F3579A" w:rsidRDefault="00065304" w:rsidP="000653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sz w:val="23"/>
          <w:szCs w:val="23"/>
          <w:lang w:eastAsia="fr-FR"/>
        </w:rPr>
      </w:pPr>
    </w:p>
    <w:p w:rsidR="00065304" w:rsidRPr="00F3579A" w:rsidRDefault="00065304" w:rsidP="000653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sz w:val="23"/>
          <w:szCs w:val="23"/>
          <w:lang w:eastAsia="fr-FR"/>
        </w:rPr>
      </w:pPr>
    </w:p>
    <w:p w:rsidR="00065304" w:rsidRPr="00F3579A" w:rsidRDefault="00065304" w:rsidP="000653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12121"/>
          <w:sz w:val="23"/>
          <w:szCs w:val="23"/>
          <w:lang w:eastAsia="fr-FR"/>
        </w:rPr>
      </w:pPr>
      <w:r w:rsidRPr="00F3579A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> </w:t>
      </w:r>
    </w:p>
    <w:p w:rsidR="00065304" w:rsidRPr="00F3579A" w:rsidRDefault="00065304" w:rsidP="0006530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212121"/>
          <w:sz w:val="23"/>
          <w:szCs w:val="23"/>
          <w:lang w:eastAsia="fr-FR"/>
        </w:rPr>
      </w:pPr>
      <w:r w:rsidRPr="00F3579A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> </w:t>
      </w:r>
    </w:p>
    <w:p w:rsidR="00065304" w:rsidRPr="00F3579A" w:rsidRDefault="00065304" w:rsidP="00065304">
      <w:pPr>
        <w:shd w:val="clear" w:color="auto" w:fill="FFFFFF"/>
        <w:spacing w:line="240" w:lineRule="auto"/>
        <w:ind w:left="720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065304" w:rsidRPr="00F3579A" w:rsidRDefault="00065304" w:rsidP="00065304">
      <w:pPr>
        <w:shd w:val="clear" w:color="auto" w:fill="FFFFFF"/>
        <w:spacing w:line="240" w:lineRule="auto"/>
        <w:ind w:left="720"/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</w:pPr>
    </w:p>
    <w:p w:rsidR="00065304" w:rsidRPr="000568AB" w:rsidRDefault="00065304" w:rsidP="00065304">
      <w:pPr>
        <w:shd w:val="clear" w:color="auto" w:fill="FFFFFF"/>
        <w:spacing w:line="240" w:lineRule="auto"/>
        <w:rPr>
          <w:rFonts w:ascii="Calibri" w:eastAsia="Times New Roman" w:hAnsi="Calibri" w:cs="Calibri"/>
          <w:color w:val="212121"/>
          <w:sz w:val="23"/>
          <w:szCs w:val="23"/>
          <w:lang w:eastAsia="fr-FR"/>
        </w:rPr>
      </w:pPr>
      <w:r w:rsidRPr="000568AB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fr-FR"/>
        </w:rPr>
        <w:t xml:space="preserve">          N’imprimer que si nécessaire – protégeons l’environnement                     </w:t>
      </w:r>
    </w:p>
    <w:p w:rsidR="00065304" w:rsidRDefault="00065304" w:rsidP="0006530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eastAsia="fr-FR"/>
        </w:rPr>
      </w:pPr>
    </w:p>
    <w:p w:rsidR="00065304" w:rsidRPr="00592268" w:rsidRDefault="00065304" w:rsidP="0006530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eastAsia="fr-FR"/>
        </w:rPr>
      </w:pPr>
    </w:p>
    <w:p w:rsidR="004A218C" w:rsidRPr="004D3C07" w:rsidRDefault="004A218C" w:rsidP="008D7C62">
      <w:pPr>
        <w:pStyle w:val="Paragraphedeliste"/>
        <w:numPr>
          <w:ilvl w:val="0"/>
          <w:numId w:val="1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fr-FR"/>
        </w:rPr>
      </w:pPr>
    </w:p>
    <w:sectPr w:rsidR="004A218C" w:rsidRPr="004D3C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2B7" w:rsidRDefault="001902B7" w:rsidP="00894F8A">
      <w:pPr>
        <w:spacing w:after="0" w:line="240" w:lineRule="auto"/>
      </w:pPr>
      <w:r>
        <w:separator/>
      </w:r>
    </w:p>
  </w:endnote>
  <w:endnote w:type="continuationSeparator" w:id="0">
    <w:p w:rsidR="001902B7" w:rsidRDefault="001902B7" w:rsidP="0089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F8A" w:rsidRDefault="00894F8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F8A" w:rsidRDefault="00894F8A">
    <w:pPr>
      <w:pStyle w:val="Pieddepage"/>
    </w:pPr>
    <w:r>
      <w:rPr>
        <w:noProof/>
        <w:color w:val="808080" w:themeColor="background1" w:themeShade="80"/>
        <w:lang w:eastAsia="fr-FR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e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Zone de text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 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d MMMM 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894F8A" w:rsidRDefault="00894F8A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:rsidR="00894F8A" w:rsidRDefault="00894F8A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OZRu/dtAwAAkw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 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d MMMM yyyy"/>
                          <w:lid w:val="fr-FR"/>
                          <w:storeMappedDataAs w:val="dateTime"/>
                          <w:calendar w:val="gregorian"/>
                        </w:date>
                      </w:sdtPr>
                      <w:sdtContent>
                        <w:p w:rsidR="00894F8A" w:rsidRDefault="00894F8A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:rsidR="00894F8A" w:rsidRDefault="00894F8A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94F8A" w:rsidRDefault="00894F8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3184B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" fillcolor="black [3213]" stroked="f" strokeweight="3pt">
              <v:textbox>
                <w:txbxContent>
                  <w:p w:rsidR="00894F8A" w:rsidRDefault="00894F8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23184B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F8A" w:rsidRDefault="00894F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2B7" w:rsidRDefault="001902B7" w:rsidP="00894F8A">
      <w:pPr>
        <w:spacing w:after="0" w:line="240" w:lineRule="auto"/>
      </w:pPr>
      <w:r>
        <w:separator/>
      </w:r>
    </w:p>
  </w:footnote>
  <w:footnote w:type="continuationSeparator" w:id="0">
    <w:p w:rsidR="001902B7" w:rsidRDefault="001902B7" w:rsidP="0089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F8A" w:rsidRDefault="00894F8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F8A" w:rsidRDefault="00894F8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F8A" w:rsidRDefault="00894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4F03"/>
    <w:multiLevelType w:val="hybridMultilevel"/>
    <w:tmpl w:val="C71638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961D7"/>
    <w:multiLevelType w:val="multilevel"/>
    <w:tmpl w:val="81DC5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04BF1"/>
    <w:multiLevelType w:val="multilevel"/>
    <w:tmpl w:val="465A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11C2C"/>
    <w:multiLevelType w:val="multilevel"/>
    <w:tmpl w:val="1608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34512"/>
    <w:multiLevelType w:val="hybridMultilevel"/>
    <w:tmpl w:val="2A4E4B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D0E39"/>
    <w:multiLevelType w:val="hybridMultilevel"/>
    <w:tmpl w:val="CD8E6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60314"/>
    <w:multiLevelType w:val="hybridMultilevel"/>
    <w:tmpl w:val="AD2E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B261D"/>
    <w:multiLevelType w:val="multilevel"/>
    <w:tmpl w:val="D126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AB7F4B"/>
    <w:multiLevelType w:val="hybridMultilevel"/>
    <w:tmpl w:val="53F0A3D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87707"/>
    <w:multiLevelType w:val="multilevel"/>
    <w:tmpl w:val="0E3EA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587E64"/>
    <w:multiLevelType w:val="hybridMultilevel"/>
    <w:tmpl w:val="46D271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B3CAB"/>
    <w:multiLevelType w:val="multilevel"/>
    <w:tmpl w:val="597A1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4B2"/>
    <w:rsid w:val="00006048"/>
    <w:rsid w:val="0001057E"/>
    <w:rsid w:val="00030674"/>
    <w:rsid w:val="00065304"/>
    <w:rsid w:val="0009389B"/>
    <w:rsid w:val="0013691F"/>
    <w:rsid w:val="00140E74"/>
    <w:rsid w:val="00154C9C"/>
    <w:rsid w:val="001902B7"/>
    <w:rsid w:val="001D3C08"/>
    <w:rsid w:val="001F349B"/>
    <w:rsid w:val="002224F8"/>
    <w:rsid w:val="0023184B"/>
    <w:rsid w:val="00273F3D"/>
    <w:rsid w:val="002B6B76"/>
    <w:rsid w:val="002B7956"/>
    <w:rsid w:val="002D431C"/>
    <w:rsid w:val="002D43E8"/>
    <w:rsid w:val="002F26D3"/>
    <w:rsid w:val="002F442F"/>
    <w:rsid w:val="00300938"/>
    <w:rsid w:val="00306892"/>
    <w:rsid w:val="00310FEF"/>
    <w:rsid w:val="003911E5"/>
    <w:rsid w:val="003931E8"/>
    <w:rsid w:val="003B1F8E"/>
    <w:rsid w:val="003B497C"/>
    <w:rsid w:val="003D4969"/>
    <w:rsid w:val="003F0C25"/>
    <w:rsid w:val="00444488"/>
    <w:rsid w:val="00444545"/>
    <w:rsid w:val="004A218C"/>
    <w:rsid w:val="004A42C7"/>
    <w:rsid w:val="004D3C07"/>
    <w:rsid w:val="0050301D"/>
    <w:rsid w:val="00520081"/>
    <w:rsid w:val="00597CDE"/>
    <w:rsid w:val="005E130A"/>
    <w:rsid w:val="005E25F8"/>
    <w:rsid w:val="00623486"/>
    <w:rsid w:val="006C084C"/>
    <w:rsid w:val="006D2463"/>
    <w:rsid w:val="006F67A7"/>
    <w:rsid w:val="007A14B2"/>
    <w:rsid w:val="007A2560"/>
    <w:rsid w:val="007B70A1"/>
    <w:rsid w:val="00840533"/>
    <w:rsid w:val="00855784"/>
    <w:rsid w:val="00894F8A"/>
    <w:rsid w:val="008C419F"/>
    <w:rsid w:val="008D48A1"/>
    <w:rsid w:val="008D7C62"/>
    <w:rsid w:val="008E50E7"/>
    <w:rsid w:val="008E7FD4"/>
    <w:rsid w:val="008F7ADF"/>
    <w:rsid w:val="00907437"/>
    <w:rsid w:val="00914E5A"/>
    <w:rsid w:val="009936C1"/>
    <w:rsid w:val="00996DB8"/>
    <w:rsid w:val="009A2141"/>
    <w:rsid w:val="009B16D5"/>
    <w:rsid w:val="009B1E85"/>
    <w:rsid w:val="009C4FD8"/>
    <w:rsid w:val="009E769F"/>
    <w:rsid w:val="009F7556"/>
    <w:rsid w:val="00A21E06"/>
    <w:rsid w:val="00A72695"/>
    <w:rsid w:val="00AA07DF"/>
    <w:rsid w:val="00B106E8"/>
    <w:rsid w:val="00B34650"/>
    <w:rsid w:val="00B7748D"/>
    <w:rsid w:val="00BD1425"/>
    <w:rsid w:val="00C240FB"/>
    <w:rsid w:val="00C81708"/>
    <w:rsid w:val="00CD7760"/>
    <w:rsid w:val="00D4563D"/>
    <w:rsid w:val="00D92BCF"/>
    <w:rsid w:val="00DC1B4E"/>
    <w:rsid w:val="00DF6214"/>
    <w:rsid w:val="00E21AA8"/>
    <w:rsid w:val="00E4287E"/>
    <w:rsid w:val="00E609CF"/>
    <w:rsid w:val="00E611FB"/>
    <w:rsid w:val="00EB1CF0"/>
    <w:rsid w:val="00EE69BB"/>
    <w:rsid w:val="00F30A83"/>
    <w:rsid w:val="00F6273C"/>
    <w:rsid w:val="00F951FE"/>
    <w:rsid w:val="00FD33D1"/>
    <w:rsid w:val="00FE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5B8A"/>
  <w15:chartTrackingRefBased/>
  <w15:docId w15:val="{F594D2A4-C371-4E38-AE6F-39247E8E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4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00604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4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0F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E0BB5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9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4F8A"/>
  </w:style>
  <w:style w:type="paragraph" w:styleId="Pieddepage">
    <w:name w:val="footer"/>
    <w:basedOn w:val="Normal"/>
    <w:link w:val="PieddepageCar"/>
    <w:uiPriority w:val="99"/>
    <w:unhideWhenUsed/>
    <w:rsid w:val="0089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4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9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5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8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eennormandie.fr/patrimoines-en-guerre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rmesnildrey@epn-agglo.f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888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Evreux Portes de Normandie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MATHE-DUVAL Anne</dc:creator>
  <cp:keywords/>
  <dc:description/>
  <cp:lastModifiedBy>MESNILDREY Richard</cp:lastModifiedBy>
  <cp:revision>18</cp:revision>
  <cp:lastPrinted>2025-04-03T14:37:00Z</cp:lastPrinted>
  <dcterms:created xsi:type="dcterms:W3CDTF">2025-04-18T13:38:00Z</dcterms:created>
  <dcterms:modified xsi:type="dcterms:W3CDTF">2025-04-29T09:44:00Z</dcterms:modified>
</cp:coreProperties>
</file>